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97F9CB" w14:textId="77777777" w:rsidR="00165479" w:rsidRDefault="00165479" w:rsidP="00165479">
      <w:pPr>
        <w:widowControl/>
        <w:spacing w:line="264" w:lineRule="auto"/>
        <w:jc w:val="center"/>
        <w:rPr>
          <w:rFonts w:ascii="宋体" w:hAnsi="宋体"/>
          <w:b/>
          <w:bCs/>
          <w:color w:val="000000"/>
          <w:sz w:val="24"/>
        </w:rPr>
      </w:pPr>
      <w:r>
        <w:rPr>
          <w:rFonts w:ascii="宋体" w:hAnsi="宋体" w:hint="eastAsia"/>
          <w:b/>
          <w:bCs/>
          <w:color w:val="000000"/>
          <w:sz w:val="24"/>
        </w:rPr>
        <w:t>广州大学华软软件学院学生违纪处分解除办法（修订）</w:t>
      </w:r>
    </w:p>
    <w:p w14:paraId="5A56B424" w14:textId="77777777" w:rsidR="00165479" w:rsidRDefault="00165479" w:rsidP="00165479">
      <w:pPr>
        <w:snapToGrid w:val="0"/>
        <w:spacing w:line="264" w:lineRule="auto"/>
        <w:jc w:val="center"/>
        <w:rPr>
          <w:rFonts w:ascii="宋体" w:hAnsi="宋体" w:hint="eastAsia"/>
          <w:b/>
          <w:color w:val="000000"/>
          <w:szCs w:val="21"/>
        </w:rPr>
      </w:pPr>
    </w:p>
    <w:p w14:paraId="4B49A949" w14:textId="77777777" w:rsidR="00165479" w:rsidRDefault="00165479" w:rsidP="00165479">
      <w:pPr>
        <w:snapToGrid w:val="0"/>
        <w:spacing w:line="264" w:lineRule="auto"/>
        <w:jc w:val="center"/>
        <w:rPr>
          <w:rFonts w:ascii="宋体" w:hAnsi="宋体"/>
          <w:b/>
          <w:color w:val="000000"/>
          <w:szCs w:val="21"/>
        </w:rPr>
      </w:pPr>
      <w:r>
        <w:rPr>
          <w:rFonts w:ascii="宋体" w:hAnsi="宋体" w:hint="eastAsia"/>
          <w:b/>
          <w:color w:val="000000"/>
          <w:szCs w:val="21"/>
        </w:rPr>
        <w:t>第一章  总则</w:t>
      </w:r>
    </w:p>
    <w:p w14:paraId="63F0380C" w14:textId="77777777" w:rsidR="00165479" w:rsidRDefault="00165479" w:rsidP="00165479">
      <w:pPr>
        <w:widowControl/>
        <w:spacing w:line="264" w:lineRule="auto"/>
        <w:ind w:firstLine="540"/>
        <w:jc w:val="left"/>
        <w:rPr>
          <w:rFonts w:ascii="宋体" w:hAnsi="宋体"/>
          <w:color w:val="000000"/>
          <w:szCs w:val="21"/>
        </w:rPr>
      </w:pPr>
      <w:r>
        <w:rPr>
          <w:rFonts w:ascii="宋体" w:hAnsi="宋体" w:hint="eastAsia"/>
          <w:b/>
          <w:color w:val="000000"/>
          <w:szCs w:val="21"/>
        </w:rPr>
        <w:t>第一条</w:t>
      </w:r>
      <w:r>
        <w:rPr>
          <w:rFonts w:ascii="宋体" w:hAnsi="宋体" w:hint="eastAsia"/>
          <w:color w:val="000000"/>
          <w:szCs w:val="21"/>
        </w:rPr>
        <w:t xml:space="preserve"> 为充分体现“以学生为本”的教育理念，促使违纪学生改过自新、奋发图强，使违纪处分真正起到警示、教育和引导的作用，根据《中华人民共和国教育法》、《普通高等学校学生管理规定》和我院的有关规定，特制定本办法。</w:t>
      </w:r>
    </w:p>
    <w:p w14:paraId="11A31F18" w14:textId="77777777" w:rsidR="00165479" w:rsidRDefault="00165479" w:rsidP="00165479">
      <w:pPr>
        <w:widowControl/>
        <w:spacing w:line="264" w:lineRule="auto"/>
        <w:ind w:firstLineChars="196" w:firstLine="413"/>
        <w:jc w:val="left"/>
        <w:rPr>
          <w:rFonts w:ascii="宋体" w:hAnsi="宋体"/>
          <w:color w:val="000000"/>
          <w:szCs w:val="21"/>
        </w:rPr>
      </w:pPr>
      <w:r>
        <w:rPr>
          <w:rFonts w:ascii="宋体" w:hAnsi="宋体" w:hint="eastAsia"/>
          <w:b/>
          <w:color w:val="000000"/>
          <w:szCs w:val="21"/>
        </w:rPr>
        <w:t>第二条</w:t>
      </w:r>
      <w:r>
        <w:rPr>
          <w:rFonts w:ascii="宋体" w:hAnsi="宋体" w:hint="eastAsia"/>
          <w:color w:val="000000"/>
          <w:szCs w:val="21"/>
        </w:rPr>
        <w:t xml:space="preserve"> 本办法适用对象为受到学院纪律处分的在籍学生（受开除学籍处分的学生除外）。</w:t>
      </w:r>
    </w:p>
    <w:p w14:paraId="39ECA36D" w14:textId="77777777" w:rsidR="00165479" w:rsidRDefault="00165479" w:rsidP="00165479">
      <w:pPr>
        <w:snapToGrid w:val="0"/>
        <w:spacing w:line="264" w:lineRule="auto"/>
        <w:jc w:val="center"/>
        <w:rPr>
          <w:rFonts w:ascii="宋体" w:hAnsi="宋体"/>
          <w:b/>
          <w:color w:val="000000"/>
          <w:szCs w:val="21"/>
        </w:rPr>
      </w:pPr>
      <w:r>
        <w:rPr>
          <w:rFonts w:ascii="宋体" w:hAnsi="宋体" w:hint="eastAsia"/>
          <w:b/>
          <w:color w:val="000000"/>
          <w:szCs w:val="21"/>
        </w:rPr>
        <w:t>第二章  申请程序</w:t>
      </w:r>
    </w:p>
    <w:p w14:paraId="46465FEB" w14:textId="77777777" w:rsidR="00165479" w:rsidRDefault="00165479" w:rsidP="00165479">
      <w:pPr>
        <w:widowControl/>
        <w:spacing w:line="264" w:lineRule="auto"/>
        <w:ind w:firstLine="540"/>
        <w:jc w:val="left"/>
        <w:rPr>
          <w:rFonts w:ascii="宋体" w:hAnsi="宋体"/>
          <w:color w:val="000000"/>
          <w:szCs w:val="21"/>
        </w:rPr>
      </w:pPr>
      <w:r>
        <w:rPr>
          <w:rFonts w:ascii="宋体" w:hAnsi="宋体" w:hint="eastAsia"/>
          <w:b/>
          <w:color w:val="000000"/>
          <w:szCs w:val="21"/>
        </w:rPr>
        <w:t>第三条</w:t>
      </w:r>
      <w:r>
        <w:rPr>
          <w:rFonts w:ascii="宋体" w:hAnsi="宋体" w:hint="eastAsia"/>
          <w:color w:val="000000"/>
          <w:szCs w:val="21"/>
        </w:rPr>
        <w:t xml:space="preserve"> 学生在校期间可以申请解除纪律处分，且必须在每学期开学后的第一个月内提出，过期不予受理。每次只能提出一个解除处分的申请。</w:t>
      </w:r>
    </w:p>
    <w:p w14:paraId="14DA939D" w14:textId="77777777" w:rsidR="00165479" w:rsidRDefault="00165479" w:rsidP="00165479">
      <w:pPr>
        <w:widowControl/>
        <w:spacing w:line="264" w:lineRule="auto"/>
        <w:ind w:firstLine="540"/>
        <w:jc w:val="left"/>
        <w:rPr>
          <w:rFonts w:ascii="宋体" w:hAnsi="宋体"/>
          <w:color w:val="000000"/>
          <w:szCs w:val="21"/>
        </w:rPr>
      </w:pPr>
      <w:r>
        <w:rPr>
          <w:rFonts w:ascii="宋体" w:hAnsi="宋体" w:hint="eastAsia"/>
          <w:b/>
          <w:color w:val="000000"/>
          <w:szCs w:val="21"/>
        </w:rPr>
        <w:t>第四条</w:t>
      </w:r>
      <w:r>
        <w:rPr>
          <w:rFonts w:ascii="宋体" w:hAnsi="宋体" w:hint="eastAsia"/>
          <w:color w:val="000000"/>
          <w:szCs w:val="21"/>
        </w:rPr>
        <w:t xml:space="preserve"> 对于有期限的处分，学生申请解除时，原则上必须是在处分期限已满之后，且在申请解除处分之日前规定时间（与所受处分的期限等同）内，未再发生违反校规校纪（如旷课、晚归、违规用电等）或违法犯罪的行为。触犯国家法律并构成刑事犯罪者不给予解除处分。</w:t>
      </w:r>
    </w:p>
    <w:p w14:paraId="205DAE53" w14:textId="77777777" w:rsidR="00165479" w:rsidRDefault="00165479" w:rsidP="00165479">
      <w:pPr>
        <w:widowControl/>
        <w:spacing w:line="264" w:lineRule="auto"/>
        <w:ind w:firstLine="540"/>
        <w:jc w:val="left"/>
        <w:rPr>
          <w:rFonts w:ascii="宋体" w:hAnsi="宋体"/>
          <w:color w:val="000000"/>
          <w:szCs w:val="21"/>
        </w:rPr>
      </w:pPr>
      <w:r>
        <w:rPr>
          <w:rFonts w:ascii="宋体" w:hAnsi="宋体" w:hint="eastAsia"/>
          <w:b/>
          <w:color w:val="000000"/>
          <w:szCs w:val="21"/>
        </w:rPr>
        <w:t>第五条</w:t>
      </w:r>
      <w:r>
        <w:rPr>
          <w:rFonts w:ascii="宋体" w:hAnsi="宋体" w:hint="eastAsia"/>
          <w:color w:val="000000"/>
          <w:szCs w:val="21"/>
        </w:rPr>
        <w:t xml:space="preserve"> 学生申请解除纪律处分，必须亲自将个人接受处分后的总结、证明等书面申请材料提交至辅导员老师处。</w:t>
      </w:r>
    </w:p>
    <w:p w14:paraId="44F57A26" w14:textId="77777777" w:rsidR="00165479" w:rsidRDefault="00165479" w:rsidP="00165479">
      <w:pPr>
        <w:widowControl/>
        <w:spacing w:line="264" w:lineRule="auto"/>
        <w:ind w:firstLine="540"/>
        <w:jc w:val="left"/>
        <w:rPr>
          <w:rFonts w:ascii="宋体" w:hAnsi="宋体"/>
          <w:color w:val="000000"/>
          <w:szCs w:val="21"/>
        </w:rPr>
      </w:pPr>
      <w:r>
        <w:rPr>
          <w:rFonts w:ascii="宋体" w:hAnsi="宋体" w:hint="eastAsia"/>
          <w:b/>
          <w:color w:val="000000"/>
          <w:szCs w:val="21"/>
        </w:rPr>
        <w:t>第六条</w:t>
      </w:r>
      <w:r>
        <w:rPr>
          <w:rFonts w:ascii="宋体" w:hAnsi="宋体" w:hint="eastAsia"/>
          <w:color w:val="000000"/>
          <w:szCs w:val="21"/>
        </w:rPr>
        <w:t xml:space="preserve"> 书面申请材料必须包含以下内容：</w:t>
      </w:r>
    </w:p>
    <w:p w14:paraId="185BCF09" w14:textId="77777777" w:rsidR="00165479" w:rsidRDefault="00165479" w:rsidP="00165479">
      <w:pPr>
        <w:widowControl/>
        <w:spacing w:line="264" w:lineRule="auto"/>
        <w:ind w:firstLine="540"/>
        <w:jc w:val="left"/>
        <w:rPr>
          <w:rFonts w:ascii="宋体" w:hAnsi="宋体"/>
          <w:color w:val="000000"/>
          <w:szCs w:val="21"/>
        </w:rPr>
      </w:pPr>
      <w:r>
        <w:rPr>
          <w:rFonts w:ascii="宋体" w:hAnsi="宋体" w:hint="eastAsia"/>
          <w:color w:val="000000"/>
          <w:szCs w:val="21"/>
        </w:rPr>
        <w:t>（一）个人总结。总结应陈述以下三方面的内容：1、受处分的原因、事实和经过；2、自己对处分的认识，并明确说明是否接受处分；3、申请解除处分的原因、解除处分后对自身要求及做出遵守纪律的承诺。</w:t>
      </w:r>
    </w:p>
    <w:p w14:paraId="15224DD6" w14:textId="77777777" w:rsidR="00165479" w:rsidRDefault="00165479" w:rsidP="00165479">
      <w:pPr>
        <w:widowControl/>
        <w:spacing w:line="264" w:lineRule="auto"/>
        <w:ind w:firstLineChars="200" w:firstLine="420"/>
        <w:jc w:val="left"/>
        <w:rPr>
          <w:rFonts w:ascii="宋体" w:hAnsi="宋体"/>
          <w:color w:val="000000"/>
          <w:szCs w:val="21"/>
        </w:rPr>
      </w:pPr>
      <w:r>
        <w:rPr>
          <w:rFonts w:ascii="宋体" w:hAnsi="宋体" w:hint="eastAsia"/>
          <w:color w:val="000000"/>
          <w:szCs w:val="21"/>
        </w:rPr>
        <w:t>（二）广州大学华软软件学院违规违纪学生参加“三自”社区服务情况表。</w:t>
      </w:r>
      <w:r>
        <w:rPr>
          <w:rFonts w:hint="eastAsia"/>
          <w:color w:val="000000"/>
          <w:szCs w:val="21"/>
        </w:rPr>
        <w:t>记录接受处分以来所进行的“三自”社区服务情况。</w:t>
      </w:r>
    </w:p>
    <w:p w14:paraId="6010BBBE" w14:textId="77777777" w:rsidR="00165479" w:rsidRDefault="00165479" w:rsidP="00165479">
      <w:pPr>
        <w:widowControl/>
        <w:spacing w:line="264" w:lineRule="auto"/>
        <w:ind w:firstLineChars="200" w:firstLine="420"/>
        <w:jc w:val="left"/>
        <w:rPr>
          <w:rFonts w:ascii="宋体" w:hAnsi="宋体"/>
          <w:color w:val="000000"/>
          <w:szCs w:val="21"/>
        </w:rPr>
      </w:pPr>
      <w:r>
        <w:rPr>
          <w:rFonts w:ascii="宋体" w:hAnsi="宋体" w:hint="eastAsia"/>
          <w:color w:val="000000"/>
          <w:szCs w:val="21"/>
        </w:rPr>
        <w:t>（三）进步表现。详细陈述受处分以来个人的日常表现（如出勤、学习成绩、好人好事、参加的活动、获得的奖项等，以提供的相关证明为依据）。</w:t>
      </w:r>
    </w:p>
    <w:p w14:paraId="7CFF6048" w14:textId="77777777" w:rsidR="00165479" w:rsidRDefault="00165479" w:rsidP="00165479">
      <w:pPr>
        <w:widowControl/>
        <w:spacing w:line="264" w:lineRule="auto"/>
        <w:ind w:firstLine="540"/>
        <w:jc w:val="left"/>
        <w:rPr>
          <w:rFonts w:ascii="宋体" w:hAnsi="宋体"/>
          <w:color w:val="000000"/>
          <w:szCs w:val="21"/>
        </w:rPr>
      </w:pPr>
      <w:r>
        <w:rPr>
          <w:rFonts w:ascii="宋体" w:hAnsi="宋体" w:hint="eastAsia"/>
          <w:b/>
          <w:color w:val="000000"/>
          <w:szCs w:val="21"/>
        </w:rPr>
        <w:t>第七条</w:t>
      </w:r>
      <w:r>
        <w:rPr>
          <w:rFonts w:ascii="宋体" w:hAnsi="宋体" w:hint="eastAsia"/>
          <w:color w:val="000000"/>
          <w:szCs w:val="21"/>
        </w:rPr>
        <w:t xml:space="preserve"> 辅导员对违纪的学生提交的书面申请材料进行审核，要求符合条件的学生填写《广州大学华软软件学院学生解除处分申请表》，并签署辅导员意见。学生所在系核实材料、并进行群众意见调查，结合《受处分学生跟进教育表》，对其受处分后的表现</w:t>
      </w:r>
      <w:proofErr w:type="gramStart"/>
      <w:r>
        <w:rPr>
          <w:rFonts w:ascii="宋体" w:hAnsi="宋体" w:hint="eastAsia"/>
          <w:color w:val="000000"/>
          <w:szCs w:val="21"/>
        </w:rPr>
        <w:t>作出</w:t>
      </w:r>
      <w:proofErr w:type="gramEnd"/>
      <w:r>
        <w:rPr>
          <w:rFonts w:ascii="宋体" w:hAnsi="宋体" w:hint="eastAsia"/>
          <w:color w:val="000000"/>
          <w:szCs w:val="21"/>
        </w:rPr>
        <w:t>全面鉴定后，签署系意见，将学生的申请材料汇总送交学生处。</w:t>
      </w:r>
    </w:p>
    <w:p w14:paraId="6C1D9873" w14:textId="77777777" w:rsidR="00165479" w:rsidRDefault="00165479" w:rsidP="00165479">
      <w:pPr>
        <w:snapToGrid w:val="0"/>
        <w:spacing w:line="264" w:lineRule="auto"/>
        <w:jc w:val="center"/>
        <w:rPr>
          <w:rFonts w:ascii="宋体" w:hAnsi="宋体"/>
          <w:b/>
          <w:color w:val="000000"/>
          <w:szCs w:val="21"/>
        </w:rPr>
      </w:pPr>
      <w:r>
        <w:rPr>
          <w:rFonts w:ascii="宋体" w:hAnsi="宋体" w:hint="eastAsia"/>
          <w:b/>
          <w:color w:val="000000"/>
          <w:szCs w:val="21"/>
        </w:rPr>
        <w:t>第三章  受理</w:t>
      </w:r>
    </w:p>
    <w:p w14:paraId="466E5C01" w14:textId="77777777" w:rsidR="00165479" w:rsidRDefault="00165479" w:rsidP="00165479">
      <w:pPr>
        <w:widowControl/>
        <w:spacing w:line="264" w:lineRule="auto"/>
        <w:ind w:firstLine="540"/>
        <w:jc w:val="left"/>
        <w:rPr>
          <w:rFonts w:ascii="宋体" w:hAnsi="宋体"/>
          <w:color w:val="000000"/>
          <w:szCs w:val="21"/>
        </w:rPr>
      </w:pPr>
      <w:r>
        <w:rPr>
          <w:rFonts w:ascii="宋体" w:hAnsi="宋体" w:hint="eastAsia"/>
          <w:b/>
          <w:color w:val="000000"/>
          <w:szCs w:val="21"/>
        </w:rPr>
        <w:t>第八条</w:t>
      </w:r>
      <w:r>
        <w:rPr>
          <w:rFonts w:ascii="宋体" w:hAnsi="宋体" w:hint="eastAsia"/>
          <w:color w:val="000000"/>
          <w:szCs w:val="21"/>
        </w:rPr>
        <w:t xml:space="preserve"> 学生处受理后，交由各相关部门（教务处、学生处、保卫处、各教学系）对申请材料进行审核，做出是否进入学院审批程序的决定。</w:t>
      </w:r>
    </w:p>
    <w:p w14:paraId="12CC5F51" w14:textId="77777777" w:rsidR="00165479" w:rsidRDefault="00165479" w:rsidP="00165479">
      <w:pPr>
        <w:widowControl/>
        <w:spacing w:line="264" w:lineRule="auto"/>
        <w:ind w:firstLine="540"/>
        <w:jc w:val="left"/>
        <w:rPr>
          <w:rFonts w:ascii="宋体" w:hAnsi="宋体"/>
          <w:color w:val="000000"/>
          <w:szCs w:val="21"/>
        </w:rPr>
      </w:pPr>
      <w:r>
        <w:rPr>
          <w:rFonts w:ascii="宋体" w:hAnsi="宋体" w:hint="eastAsia"/>
          <w:b/>
          <w:color w:val="000000"/>
          <w:szCs w:val="21"/>
        </w:rPr>
        <w:t>第九条</w:t>
      </w:r>
      <w:r>
        <w:rPr>
          <w:rFonts w:ascii="宋体" w:hAnsi="宋体" w:hint="eastAsia"/>
          <w:color w:val="000000"/>
          <w:szCs w:val="21"/>
        </w:rPr>
        <w:t xml:space="preserve"> 决定是否进入审批程序应该考虑以下几方面的因素：</w:t>
      </w:r>
    </w:p>
    <w:p w14:paraId="45716ECE" w14:textId="77777777" w:rsidR="00165479" w:rsidRDefault="00165479" w:rsidP="00165479">
      <w:pPr>
        <w:widowControl/>
        <w:spacing w:line="264" w:lineRule="auto"/>
        <w:ind w:firstLine="540"/>
        <w:jc w:val="left"/>
        <w:rPr>
          <w:rFonts w:ascii="宋体" w:hAnsi="宋体"/>
          <w:color w:val="000000"/>
          <w:szCs w:val="21"/>
        </w:rPr>
      </w:pPr>
      <w:r>
        <w:rPr>
          <w:rFonts w:ascii="宋体" w:hAnsi="宋体" w:hint="eastAsia"/>
          <w:color w:val="000000"/>
          <w:szCs w:val="21"/>
        </w:rPr>
        <w:t>（一）违纪学生是否真正认识到自己受处分的原因，并有悔过的认识；</w:t>
      </w:r>
    </w:p>
    <w:p w14:paraId="2BB4C082" w14:textId="77777777" w:rsidR="00165479" w:rsidRDefault="00165479" w:rsidP="00165479">
      <w:pPr>
        <w:widowControl/>
        <w:spacing w:line="264" w:lineRule="auto"/>
        <w:ind w:firstLine="540"/>
        <w:jc w:val="left"/>
        <w:rPr>
          <w:rFonts w:ascii="宋体" w:hAnsi="宋体"/>
          <w:color w:val="000000"/>
          <w:szCs w:val="21"/>
        </w:rPr>
      </w:pPr>
      <w:r>
        <w:rPr>
          <w:rFonts w:ascii="宋体" w:hAnsi="宋体" w:hint="eastAsia"/>
          <w:color w:val="000000"/>
          <w:szCs w:val="21"/>
        </w:rPr>
        <w:t>（二）违纪学生是否能够挖掘自己犯错误的根源，并有做出改正的愿望和行动；</w:t>
      </w:r>
    </w:p>
    <w:p w14:paraId="504A15BD" w14:textId="77777777" w:rsidR="00165479" w:rsidRDefault="00165479" w:rsidP="00165479">
      <w:pPr>
        <w:widowControl/>
        <w:spacing w:line="264" w:lineRule="auto"/>
        <w:ind w:firstLine="540"/>
        <w:jc w:val="left"/>
        <w:rPr>
          <w:rFonts w:ascii="宋体" w:hAnsi="宋体" w:hint="eastAsia"/>
          <w:color w:val="000000"/>
          <w:szCs w:val="21"/>
        </w:rPr>
      </w:pPr>
      <w:r>
        <w:rPr>
          <w:rFonts w:ascii="宋体" w:hAnsi="宋体" w:hint="eastAsia"/>
          <w:color w:val="000000"/>
          <w:szCs w:val="21"/>
        </w:rPr>
        <w:t>（三）违纪学生是否完成接受处分以来按《广州大学华软软件学院违规违纪学生“三自”社区服务实施办法》规定的社区服务和接受《学生手册》内容考试。</w:t>
      </w:r>
    </w:p>
    <w:p w14:paraId="4530DDAF" w14:textId="77777777" w:rsidR="00165479" w:rsidRDefault="00165479" w:rsidP="00165479">
      <w:pPr>
        <w:widowControl/>
        <w:spacing w:line="264" w:lineRule="auto"/>
        <w:ind w:firstLine="540"/>
        <w:jc w:val="left"/>
        <w:rPr>
          <w:rFonts w:ascii="宋体" w:hAnsi="宋体"/>
          <w:color w:val="000000"/>
          <w:szCs w:val="21"/>
        </w:rPr>
      </w:pPr>
      <w:r>
        <w:rPr>
          <w:rFonts w:ascii="宋体" w:hAnsi="宋体" w:hint="eastAsia"/>
          <w:color w:val="000000"/>
          <w:szCs w:val="21"/>
        </w:rPr>
        <w:t>（四）违纪学生是否有突出的进步表现，如满足下列条件之一的，可进入学院审批程序：</w:t>
      </w:r>
    </w:p>
    <w:p w14:paraId="7EB55D3C" w14:textId="77777777" w:rsidR="00165479" w:rsidRDefault="00165479" w:rsidP="00165479">
      <w:pPr>
        <w:widowControl/>
        <w:spacing w:line="264" w:lineRule="auto"/>
        <w:ind w:firstLineChars="200" w:firstLine="420"/>
        <w:jc w:val="left"/>
        <w:rPr>
          <w:rFonts w:ascii="宋体" w:hAnsi="宋体"/>
          <w:color w:val="000000"/>
          <w:szCs w:val="21"/>
        </w:rPr>
      </w:pPr>
      <w:r>
        <w:rPr>
          <w:rFonts w:ascii="宋体" w:hAnsi="宋体" w:hint="eastAsia"/>
          <w:color w:val="000000"/>
          <w:szCs w:val="21"/>
        </w:rPr>
        <w:t>1、达到</w:t>
      </w:r>
      <w:proofErr w:type="gramStart"/>
      <w:r>
        <w:rPr>
          <w:rFonts w:ascii="宋体" w:hAnsi="宋体" w:hint="eastAsia"/>
          <w:color w:val="000000"/>
          <w:szCs w:val="21"/>
        </w:rPr>
        <w:t>评选华软奖学金</w:t>
      </w:r>
      <w:proofErr w:type="gramEnd"/>
      <w:r>
        <w:rPr>
          <w:rFonts w:ascii="宋体" w:hAnsi="宋体" w:hint="eastAsia"/>
          <w:color w:val="000000"/>
          <w:szCs w:val="21"/>
        </w:rPr>
        <w:t>、单项奖励金、优秀毕业生标准者；</w:t>
      </w:r>
    </w:p>
    <w:p w14:paraId="0EC6BEC3" w14:textId="77777777" w:rsidR="00165479" w:rsidRDefault="00165479" w:rsidP="00165479">
      <w:pPr>
        <w:widowControl/>
        <w:spacing w:line="264" w:lineRule="auto"/>
        <w:ind w:firstLineChars="200" w:firstLine="420"/>
        <w:jc w:val="left"/>
        <w:rPr>
          <w:rFonts w:ascii="宋体" w:hAnsi="宋体"/>
          <w:color w:val="000000"/>
          <w:szCs w:val="21"/>
        </w:rPr>
      </w:pPr>
      <w:r>
        <w:rPr>
          <w:rFonts w:ascii="宋体" w:hAnsi="宋体" w:hint="eastAsia"/>
          <w:color w:val="000000"/>
          <w:szCs w:val="21"/>
        </w:rPr>
        <w:t>2、研究生、公务员（含编制内的事业单位）或应征入伍者；</w:t>
      </w:r>
    </w:p>
    <w:p w14:paraId="7990EAF8" w14:textId="77777777" w:rsidR="00165479" w:rsidRDefault="00165479" w:rsidP="00165479">
      <w:pPr>
        <w:widowControl/>
        <w:spacing w:line="264" w:lineRule="auto"/>
        <w:ind w:firstLineChars="200" w:firstLine="420"/>
        <w:jc w:val="left"/>
        <w:rPr>
          <w:rFonts w:ascii="宋体" w:hAnsi="宋体"/>
          <w:color w:val="000000"/>
          <w:szCs w:val="21"/>
        </w:rPr>
      </w:pPr>
      <w:r>
        <w:rPr>
          <w:rFonts w:ascii="宋体" w:hAnsi="宋体" w:hint="eastAsia"/>
          <w:color w:val="000000"/>
          <w:szCs w:val="21"/>
        </w:rPr>
        <w:lastRenderedPageBreak/>
        <w:t>3、在国家、省部、市级、校级各类比赛中获得奖励者，或者获得院级专业竞赛一、二等奖者；</w:t>
      </w:r>
    </w:p>
    <w:p w14:paraId="47932BC5" w14:textId="77777777" w:rsidR="00165479" w:rsidRDefault="00165479" w:rsidP="00165479">
      <w:pPr>
        <w:widowControl/>
        <w:spacing w:line="264" w:lineRule="auto"/>
        <w:ind w:firstLineChars="200" w:firstLine="420"/>
        <w:jc w:val="left"/>
        <w:rPr>
          <w:rFonts w:ascii="宋体" w:hAnsi="宋体"/>
          <w:color w:val="000000"/>
          <w:szCs w:val="21"/>
        </w:rPr>
      </w:pPr>
      <w:r>
        <w:rPr>
          <w:rFonts w:ascii="宋体" w:hAnsi="宋体" w:hint="eastAsia"/>
          <w:color w:val="000000"/>
          <w:szCs w:val="21"/>
        </w:rPr>
        <w:t>4、志愿参加社会公益服务、抢险救灾或见义勇为等方面表现比较突出者；</w:t>
      </w:r>
    </w:p>
    <w:p w14:paraId="7403122F" w14:textId="77777777" w:rsidR="00165479" w:rsidRDefault="00165479" w:rsidP="00165479">
      <w:pPr>
        <w:widowControl/>
        <w:spacing w:line="264" w:lineRule="auto"/>
        <w:ind w:firstLineChars="200" w:firstLine="420"/>
        <w:jc w:val="left"/>
        <w:rPr>
          <w:rFonts w:ascii="宋体" w:hAnsi="宋体"/>
          <w:color w:val="000000"/>
          <w:szCs w:val="21"/>
        </w:rPr>
      </w:pPr>
      <w:r>
        <w:rPr>
          <w:rFonts w:ascii="宋体" w:hAnsi="宋体" w:hint="eastAsia"/>
          <w:color w:val="000000"/>
          <w:szCs w:val="21"/>
        </w:rPr>
        <w:t>5、受警告、严重警告处分学生最近一学期的学业基本分，在本系本专业排名在20%以内者,或者比受处分时提前5名及以上者,或者各门课程的平均成绩达到70分及以上者；受记过、留校察看处分学生最近一年的学业基本分，在本系本专业排名在15%以内者,或者比受处分时提前10名及以上者,或者各门课程的平均成绩达到75分及以上者（考试</w:t>
      </w:r>
      <w:proofErr w:type="gramStart"/>
      <w:r>
        <w:rPr>
          <w:rFonts w:ascii="宋体" w:hAnsi="宋体" w:hint="eastAsia"/>
          <w:color w:val="000000"/>
          <w:szCs w:val="21"/>
        </w:rPr>
        <w:t>作弊受</w:t>
      </w:r>
      <w:proofErr w:type="gramEnd"/>
      <w:r>
        <w:rPr>
          <w:rFonts w:ascii="宋体" w:hAnsi="宋体" w:hint="eastAsia"/>
          <w:color w:val="000000"/>
          <w:szCs w:val="21"/>
        </w:rPr>
        <w:t>记过或者留校察看的学生，最近一年各门课程的平均分应达85分以上，或者各门课程的平均分达75分以上且获得国家级及以上奖励）；</w:t>
      </w:r>
    </w:p>
    <w:p w14:paraId="34DD8B50" w14:textId="77777777" w:rsidR="00165479" w:rsidRDefault="00165479" w:rsidP="00165479">
      <w:pPr>
        <w:widowControl/>
        <w:spacing w:line="264" w:lineRule="auto"/>
        <w:ind w:firstLineChars="200" w:firstLine="420"/>
        <w:jc w:val="left"/>
        <w:rPr>
          <w:rFonts w:ascii="宋体" w:hAnsi="宋体"/>
          <w:color w:val="000000"/>
          <w:szCs w:val="21"/>
        </w:rPr>
      </w:pPr>
      <w:r>
        <w:rPr>
          <w:rFonts w:ascii="宋体" w:hAnsi="宋体" w:hint="eastAsia"/>
          <w:color w:val="000000"/>
          <w:szCs w:val="21"/>
        </w:rPr>
        <w:t>（五）申请时间：学生受严重警告及以下处分</w:t>
      </w:r>
      <w:proofErr w:type="gramStart"/>
      <w:r>
        <w:rPr>
          <w:rFonts w:ascii="宋体" w:hAnsi="宋体" w:hint="eastAsia"/>
          <w:color w:val="000000"/>
          <w:szCs w:val="21"/>
        </w:rPr>
        <w:t>应从受</w:t>
      </w:r>
      <w:proofErr w:type="gramEnd"/>
      <w:r>
        <w:rPr>
          <w:rFonts w:ascii="宋体" w:hAnsi="宋体" w:hint="eastAsia"/>
          <w:color w:val="000000"/>
          <w:szCs w:val="21"/>
        </w:rPr>
        <w:t>处分之日起满六个月以上，受记过处分</w:t>
      </w:r>
      <w:proofErr w:type="gramStart"/>
      <w:r>
        <w:rPr>
          <w:rFonts w:ascii="宋体" w:hAnsi="宋体" w:hint="eastAsia"/>
          <w:color w:val="000000"/>
          <w:szCs w:val="21"/>
        </w:rPr>
        <w:t>应从受</w:t>
      </w:r>
      <w:proofErr w:type="gramEnd"/>
      <w:r>
        <w:rPr>
          <w:rFonts w:ascii="宋体" w:hAnsi="宋体" w:hint="eastAsia"/>
          <w:color w:val="000000"/>
          <w:szCs w:val="21"/>
        </w:rPr>
        <w:t>处分之日起满九个月以上，受留校察看处分</w:t>
      </w:r>
      <w:proofErr w:type="gramStart"/>
      <w:r>
        <w:rPr>
          <w:rFonts w:ascii="宋体" w:hAnsi="宋体" w:hint="eastAsia"/>
          <w:color w:val="000000"/>
          <w:szCs w:val="21"/>
        </w:rPr>
        <w:t>应从受</w:t>
      </w:r>
      <w:proofErr w:type="gramEnd"/>
      <w:r>
        <w:rPr>
          <w:rFonts w:ascii="宋体" w:hAnsi="宋体" w:hint="eastAsia"/>
          <w:color w:val="000000"/>
          <w:szCs w:val="21"/>
        </w:rPr>
        <w:t>处分之日起满十二个月以上。毕业班学生在最后一个学期根据表现可适当提前，提前时间原则上不超过3个月；</w:t>
      </w:r>
    </w:p>
    <w:p w14:paraId="323647D1" w14:textId="77777777" w:rsidR="00165479" w:rsidRDefault="00165479" w:rsidP="00165479">
      <w:pPr>
        <w:widowControl/>
        <w:spacing w:line="264" w:lineRule="auto"/>
        <w:ind w:firstLineChars="200" w:firstLine="420"/>
        <w:jc w:val="left"/>
        <w:rPr>
          <w:rFonts w:ascii="宋体" w:hAnsi="宋体"/>
          <w:color w:val="000000"/>
          <w:szCs w:val="21"/>
        </w:rPr>
      </w:pPr>
      <w:r>
        <w:rPr>
          <w:rFonts w:ascii="宋体" w:hAnsi="宋体" w:hint="eastAsia"/>
          <w:color w:val="000000"/>
          <w:szCs w:val="21"/>
        </w:rPr>
        <w:t>（六）同学和老师对其在处分期间的表现认可。</w:t>
      </w:r>
    </w:p>
    <w:p w14:paraId="676DE8E7" w14:textId="77777777" w:rsidR="00165479" w:rsidRDefault="00165479" w:rsidP="00165479">
      <w:pPr>
        <w:widowControl/>
        <w:spacing w:line="264" w:lineRule="auto"/>
        <w:ind w:firstLine="540"/>
        <w:jc w:val="left"/>
        <w:rPr>
          <w:rFonts w:ascii="宋体" w:hAnsi="宋体"/>
          <w:color w:val="000000"/>
          <w:szCs w:val="21"/>
        </w:rPr>
      </w:pPr>
      <w:r>
        <w:rPr>
          <w:rFonts w:ascii="宋体" w:hAnsi="宋体" w:hint="eastAsia"/>
          <w:b/>
          <w:color w:val="000000"/>
          <w:szCs w:val="21"/>
        </w:rPr>
        <w:t>第十条</w:t>
      </w:r>
      <w:r>
        <w:rPr>
          <w:rFonts w:ascii="宋体" w:hAnsi="宋体" w:hint="eastAsia"/>
          <w:color w:val="000000"/>
          <w:szCs w:val="21"/>
        </w:rPr>
        <w:t xml:space="preserve"> 对于拒绝进入审批程序的决定，由学生处或教务处在《广州大学华软软件学院学生解除处分申请表》上签署意见并退还给提出申请的学生并要求其重新认识和申请，在校生可重复申请，申请时间间隔为半年。</w:t>
      </w:r>
    </w:p>
    <w:p w14:paraId="7E8CC6CC" w14:textId="77777777" w:rsidR="00165479" w:rsidRDefault="00165479" w:rsidP="00165479">
      <w:pPr>
        <w:snapToGrid w:val="0"/>
        <w:spacing w:line="264" w:lineRule="auto"/>
        <w:jc w:val="center"/>
        <w:rPr>
          <w:rFonts w:ascii="宋体" w:hAnsi="宋体"/>
          <w:b/>
          <w:color w:val="000000"/>
          <w:szCs w:val="21"/>
        </w:rPr>
      </w:pPr>
      <w:r>
        <w:rPr>
          <w:rFonts w:ascii="宋体" w:hAnsi="宋体" w:hint="eastAsia"/>
          <w:b/>
          <w:color w:val="000000"/>
          <w:szCs w:val="21"/>
        </w:rPr>
        <w:t>第四章  民主评议</w:t>
      </w:r>
    </w:p>
    <w:p w14:paraId="79B37AFD" w14:textId="77777777" w:rsidR="00165479" w:rsidRDefault="00165479" w:rsidP="00165479">
      <w:pPr>
        <w:widowControl/>
        <w:spacing w:line="264" w:lineRule="auto"/>
        <w:ind w:firstLine="540"/>
        <w:jc w:val="left"/>
        <w:rPr>
          <w:rFonts w:ascii="宋体" w:hAnsi="宋体"/>
          <w:color w:val="000000"/>
          <w:szCs w:val="21"/>
        </w:rPr>
      </w:pPr>
      <w:r>
        <w:rPr>
          <w:rFonts w:ascii="宋体" w:hAnsi="宋体" w:hint="eastAsia"/>
          <w:b/>
          <w:color w:val="000000"/>
          <w:szCs w:val="21"/>
        </w:rPr>
        <w:t>第十一条</w:t>
      </w:r>
      <w:r>
        <w:rPr>
          <w:rFonts w:ascii="宋体" w:hAnsi="宋体" w:hint="eastAsia"/>
          <w:color w:val="000000"/>
          <w:szCs w:val="21"/>
        </w:rPr>
        <w:t xml:space="preserve"> 对于同意进入学院审批程序决定的申请，由学生违纪处分解除审查委员会组织民主评议会对申请进行评议。</w:t>
      </w:r>
    </w:p>
    <w:p w14:paraId="758237EA" w14:textId="77777777" w:rsidR="00165479" w:rsidRDefault="00165479" w:rsidP="00165479">
      <w:pPr>
        <w:widowControl/>
        <w:spacing w:line="264" w:lineRule="auto"/>
        <w:ind w:firstLine="540"/>
        <w:jc w:val="left"/>
        <w:rPr>
          <w:rFonts w:ascii="宋体" w:hAnsi="宋体"/>
          <w:color w:val="000000"/>
          <w:szCs w:val="21"/>
        </w:rPr>
      </w:pPr>
      <w:r>
        <w:rPr>
          <w:rFonts w:ascii="宋体" w:hAnsi="宋体" w:hint="eastAsia"/>
          <w:b/>
          <w:color w:val="000000"/>
          <w:szCs w:val="21"/>
        </w:rPr>
        <w:t>第十二条</w:t>
      </w:r>
      <w:r>
        <w:rPr>
          <w:rFonts w:ascii="宋体" w:hAnsi="宋体" w:hint="eastAsia"/>
          <w:color w:val="000000"/>
          <w:szCs w:val="21"/>
        </w:rPr>
        <w:t xml:space="preserve"> 民主评议会由学生处主持。评议委员会成员由学生处、教务处、保卫处领导、申请学生所在系党总支书记（或系主任）及相关的负责老师组成。</w:t>
      </w:r>
    </w:p>
    <w:p w14:paraId="1FA7FD87" w14:textId="77777777" w:rsidR="00165479" w:rsidRDefault="00165479" w:rsidP="00165479">
      <w:pPr>
        <w:widowControl/>
        <w:spacing w:line="264" w:lineRule="auto"/>
        <w:ind w:firstLine="540"/>
        <w:jc w:val="left"/>
        <w:rPr>
          <w:rFonts w:ascii="宋体" w:hAnsi="宋体" w:hint="eastAsia"/>
          <w:b/>
          <w:color w:val="000000"/>
          <w:szCs w:val="21"/>
        </w:rPr>
      </w:pPr>
      <w:r>
        <w:rPr>
          <w:rFonts w:ascii="宋体" w:hAnsi="宋体" w:hint="eastAsia"/>
          <w:b/>
          <w:color w:val="000000"/>
          <w:szCs w:val="21"/>
        </w:rPr>
        <w:t>第十三条</w:t>
      </w:r>
      <w:r>
        <w:rPr>
          <w:rFonts w:ascii="宋体" w:hAnsi="宋体" w:hint="eastAsia"/>
          <w:color w:val="000000"/>
          <w:szCs w:val="21"/>
        </w:rPr>
        <w:t xml:space="preserve"> 民主评议会讨论时有不同意见时，需</w:t>
      </w:r>
      <w:r>
        <w:rPr>
          <w:rFonts w:hint="eastAsia"/>
          <w:color w:val="000000"/>
          <w:szCs w:val="21"/>
        </w:rPr>
        <w:t>获得</w:t>
      </w:r>
      <w:r>
        <w:rPr>
          <w:rFonts w:ascii="宋体" w:hAnsi="宋体" w:hint="eastAsia"/>
          <w:color w:val="000000"/>
          <w:szCs w:val="21"/>
        </w:rPr>
        <w:t>评议</w:t>
      </w:r>
      <w:r>
        <w:rPr>
          <w:rFonts w:hint="eastAsia"/>
          <w:color w:val="000000"/>
          <w:szCs w:val="21"/>
        </w:rPr>
        <w:t>委员会成员三分之二（含三分之二）以上人员同意，方为有效。必要时，</w:t>
      </w:r>
      <w:r>
        <w:rPr>
          <w:rFonts w:ascii="宋体" w:hAnsi="宋体" w:hint="eastAsia"/>
          <w:color w:val="000000"/>
          <w:szCs w:val="21"/>
        </w:rPr>
        <w:t>可让申请人和相关的人员参会，由申请人陈述理由，评议委员质询了解情况后，讨论产生评议结果。评议的结果以书面形式报学院解除审查委员会讨论、审定。</w:t>
      </w:r>
    </w:p>
    <w:p w14:paraId="0AB5DEB7" w14:textId="77777777" w:rsidR="00165479" w:rsidRDefault="00165479" w:rsidP="00165479">
      <w:pPr>
        <w:snapToGrid w:val="0"/>
        <w:spacing w:line="264" w:lineRule="auto"/>
        <w:jc w:val="center"/>
        <w:rPr>
          <w:rFonts w:ascii="宋体" w:hAnsi="宋体" w:hint="eastAsia"/>
          <w:b/>
          <w:color w:val="000000"/>
          <w:szCs w:val="21"/>
        </w:rPr>
      </w:pPr>
      <w:r>
        <w:rPr>
          <w:rFonts w:ascii="宋体" w:hAnsi="宋体" w:hint="eastAsia"/>
          <w:b/>
          <w:color w:val="000000"/>
          <w:szCs w:val="21"/>
        </w:rPr>
        <w:t>第五章  解除或不解除处分</w:t>
      </w:r>
    </w:p>
    <w:p w14:paraId="7E2DCE92" w14:textId="77777777" w:rsidR="00165479" w:rsidRDefault="00165479" w:rsidP="00165479">
      <w:pPr>
        <w:widowControl/>
        <w:spacing w:line="264" w:lineRule="auto"/>
        <w:ind w:firstLineChars="179" w:firstLine="377"/>
        <w:jc w:val="left"/>
        <w:rPr>
          <w:rFonts w:ascii="宋体" w:hAnsi="宋体"/>
          <w:color w:val="000000"/>
          <w:szCs w:val="21"/>
        </w:rPr>
      </w:pPr>
      <w:r>
        <w:rPr>
          <w:rFonts w:ascii="宋体" w:hAnsi="宋体" w:hint="eastAsia"/>
          <w:b/>
          <w:color w:val="000000"/>
          <w:szCs w:val="21"/>
        </w:rPr>
        <w:t>第十四条</w:t>
      </w:r>
      <w:r>
        <w:rPr>
          <w:rFonts w:ascii="宋体" w:hAnsi="宋体" w:hint="eastAsia"/>
          <w:color w:val="000000"/>
          <w:szCs w:val="21"/>
        </w:rPr>
        <w:t xml:space="preserve"> 学院成立学生违纪处分解除审查委员会，负责审查学生的违纪处分解除申请；委员会成员由学院分管领导、学生处、教务处、保卫处及各系等相关部门人员组成。</w:t>
      </w:r>
    </w:p>
    <w:p w14:paraId="3E5AAACE" w14:textId="77777777" w:rsidR="00165479" w:rsidRDefault="00165479" w:rsidP="00165479">
      <w:pPr>
        <w:widowControl/>
        <w:spacing w:line="264" w:lineRule="auto"/>
        <w:ind w:firstLineChars="179" w:firstLine="377"/>
        <w:jc w:val="left"/>
        <w:rPr>
          <w:rFonts w:ascii="宋体" w:hAnsi="宋体"/>
          <w:color w:val="000000"/>
          <w:szCs w:val="21"/>
        </w:rPr>
      </w:pPr>
      <w:r>
        <w:rPr>
          <w:rFonts w:ascii="宋体" w:hAnsi="宋体" w:hint="eastAsia"/>
          <w:b/>
          <w:color w:val="000000"/>
          <w:szCs w:val="21"/>
        </w:rPr>
        <w:t>第十五条</w:t>
      </w:r>
      <w:r>
        <w:rPr>
          <w:rFonts w:ascii="宋体" w:hAnsi="宋体" w:hint="eastAsia"/>
          <w:color w:val="000000"/>
          <w:szCs w:val="21"/>
        </w:rPr>
        <w:t xml:space="preserve"> 学院解除审查委员会研究、通过后，同意解除处分者，学院发文解除处分，原处</w:t>
      </w:r>
      <w:proofErr w:type="gramStart"/>
      <w:r>
        <w:rPr>
          <w:rFonts w:ascii="宋体" w:hAnsi="宋体" w:hint="eastAsia"/>
          <w:color w:val="000000"/>
          <w:szCs w:val="21"/>
        </w:rPr>
        <w:t>分文件</w:t>
      </w:r>
      <w:proofErr w:type="gramEnd"/>
      <w:r>
        <w:rPr>
          <w:rFonts w:ascii="宋体" w:hAnsi="宋体" w:hint="eastAsia"/>
          <w:color w:val="000000"/>
          <w:szCs w:val="21"/>
        </w:rPr>
        <w:t>及解除处分的相关材料一起放进学生的个人档案及学校文书档案。</w:t>
      </w:r>
    </w:p>
    <w:p w14:paraId="37576CBD" w14:textId="77777777" w:rsidR="00165479" w:rsidRDefault="00165479" w:rsidP="00165479">
      <w:pPr>
        <w:widowControl/>
        <w:spacing w:line="264" w:lineRule="auto"/>
        <w:ind w:firstLineChars="179" w:firstLine="377"/>
        <w:jc w:val="left"/>
        <w:rPr>
          <w:rFonts w:ascii="宋体" w:hAnsi="宋体"/>
          <w:color w:val="000000"/>
          <w:szCs w:val="21"/>
        </w:rPr>
      </w:pPr>
      <w:r>
        <w:rPr>
          <w:rFonts w:ascii="宋体" w:hAnsi="宋体" w:hint="eastAsia"/>
          <w:b/>
          <w:color w:val="000000"/>
          <w:szCs w:val="21"/>
        </w:rPr>
        <w:t>第十六条</w:t>
      </w:r>
      <w:r>
        <w:rPr>
          <w:rFonts w:ascii="宋体" w:hAnsi="宋体" w:hint="eastAsia"/>
          <w:color w:val="000000"/>
          <w:szCs w:val="21"/>
        </w:rPr>
        <w:t xml:space="preserve"> 民主评议同意解除处分，但学院解除审查委员会讨论、审定后没有批准的，由学生处书面通知申请人并要求其重新认识和申请。</w:t>
      </w:r>
    </w:p>
    <w:p w14:paraId="2FF36893" w14:textId="77777777" w:rsidR="00165479" w:rsidRDefault="00165479" w:rsidP="00165479">
      <w:pPr>
        <w:widowControl/>
        <w:spacing w:line="264" w:lineRule="auto"/>
        <w:ind w:rightChars="50" w:right="105" w:firstLineChars="179" w:firstLine="377"/>
        <w:jc w:val="left"/>
        <w:rPr>
          <w:rFonts w:ascii="宋体" w:hAnsi="宋体"/>
          <w:color w:val="000000"/>
          <w:szCs w:val="21"/>
        </w:rPr>
      </w:pPr>
      <w:r>
        <w:rPr>
          <w:rFonts w:ascii="宋体" w:hAnsi="宋体" w:hint="eastAsia"/>
          <w:b/>
          <w:color w:val="000000"/>
          <w:szCs w:val="21"/>
        </w:rPr>
        <w:t>第十七条</w:t>
      </w:r>
      <w:r>
        <w:rPr>
          <w:rFonts w:ascii="宋体" w:hAnsi="宋体" w:hint="eastAsia"/>
          <w:color w:val="000000"/>
          <w:szCs w:val="21"/>
        </w:rPr>
        <w:t xml:space="preserve"> 凡申请违纪处分解除的学生在受处分后又有违纪行为者，取消其申请违纪处分解除资格。</w:t>
      </w:r>
    </w:p>
    <w:p w14:paraId="27FFA80B" w14:textId="77777777" w:rsidR="00165479" w:rsidRDefault="00165479" w:rsidP="00165479">
      <w:pPr>
        <w:widowControl/>
        <w:spacing w:line="264" w:lineRule="auto"/>
        <w:ind w:rightChars="50" w:right="105" w:firstLineChars="179" w:firstLine="377"/>
        <w:jc w:val="left"/>
        <w:rPr>
          <w:rFonts w:ascii="宋体" w:hAnsi="宋体"/>
          <w:color w:val="000000"/>
          <w:szCs w:val="21"/>
        </w:rPr>
      </w:pPr>
      <w:r>
        <w:rPr>
          <w:rFonts w:ascii="宋体" w:hAnsi="宋体" w:hint="eastAsia"/>
          <w:b/>
          <w:color w:val="000000"/>
          <w:szCs w:val="21"/>
        </w:rPr>
        <w:t>第十八条</w:t>
      </w:r>
      <w:r>
        <w:rPr>
          <w:rFonts w:ascii="宋体" w:hAnsi="宋体" w:hint="eastAsia"/>
          <w:color w:val="000000"/>
          <w:szCs w:val="21"/>
        </w:rPr>
        <w:t xml:space="preserve"> 违纪处分解除工作结束后，学生处及时汇总工作情况，并将结果交教务处，由教务处转交各系将结果录入学院信息管理系统。</w:t>
      </w:r>
    </w:p>
    <w:p w14:paraId="15DE8344" w14:textId="77777777" w:rsidR="00165479" w:rsidRDefault="00165479" w:rsidP="00165479">
      <w:pPr>
        <w:spacing w:line="264" w:lineRule="auto"/>
        <w:ind w:firstLineChars="179" w:firstLine="377"/>
        <w:rPr>
          <w:rFonts w:ascii="宋体" w:hAnsi="宋体"/>
          <w:b/>
          <w:color w:val="000000"/>
          <w:szCs w:val="21"/>
        </w:rPr>
      </w:pPr>
      <w:r>
        <w:rPr>
          <w:rFonts w:ascii="宋体" w:hAnsi="宋体" w:hint="eastAsia"/>
          <w:b/>
          <w:color w:val="000000"/>
          <w:szCs w:val="21"/>
        </w:rPr>
        <w:t xml:space="preserve">第十九条 </w:t>
      </w:r>
      <w:r>
        <w:rPr>
          <w:rFonts w:ascii="宋体" w:hAnsi="宋体" w:hint="eastAsia"/>
          <w:color w:val="000000"/>
          <w:szCs w:val="21"/>
        </w:rPr>
        <w:t>本办法（修订）自2018年</w:t>
      </w:r>
      <w:r>
        <w:rPr>
          <w:rFonts w:ascii="宋体" w:hAnsi="宋体" w:hint="eastAsia"/>
          <w:color w:val="000000"/>
          <w:kern w:val="0"/>
          <w:szCs w:val="21"/>
        </w:rPr>
        <w:t>9月1日</w:t>
      </w:r>
      <w:r>
        <w:rPr>
          <w:rFonts w:ascii="宋体" w:hAnsi="宋体" w:hint="eastAsia"/>
          <w:color w:val="000000"/>
          <w:szCs w:val="21"/>
        </w:rPr>
        <w:t>起开始实施，由学生处、教务处负责解释。</w:t>
      </w:r>
    </w:p>
    <w:p w14:paraId="145E964E" w14:textId="77777777" w:rsidR="00165479" w:rsidRDefault="00165479" w:rsidP="00165479">
      <w:pPr>
        <w:spacing w:line="264" w:lineRule="auto"/>
        <w:jc w:val="center"/>
        <w:rPr>
          <w:rFonts w:ascii="宋体" w:hAnsi="宋体" w:hint="eastAsia"/>
          <w:color w:val="000000"/>
          <w:szCs w:val="21"/>
        </w:rPr>
      </w:pPr>
    </w:p>
    <w:p w14:paraId="0BB8F692" w14:textId="77777777" w:rsidR="00165479" w:rsidRDefault="00165479" w:rsidP="00165479">
      <w:pPr>
        <w:spacing w:line="264" w:lineRule="auto"/>
        <w:jc w:val="center"/>
        <w:rPr>
          <w:rFonts w:ascii="宋体" w:hAnsi="宋体" w:hint="eastAsia"/>
          <w:color w:val="000000"/>
          <w:szCs w:val="21"/>
        </w:rPr>
      </w:pPr>
    </w:p>
    <w:p w14:paraId="51D7F669" w14:textId="77777777" w:rsidR="00165479" w:rsidRDefault="00165479" w:rsidP="00165479">
      <w:pPr>
        <w:spacing w:line="264" w:lineRule="auto"/>
        <w:jc w:val="center"/>
        <w:rPr>
          <w:rFonts w:ascii="宋体" w:hAnsi="宋体" w:hint="eastAsia"/>
          <w:color w:val="000000"/>
          <w:szCs w:val="21"/>
        </w:rPr>
      </w:pPr>
    </w:p>
    <w:p w14:paraId="039C6662" w14:textId="77777777" w:rsidR="002E36BE" w:rsidRPr="00165479" w:rsidRDefault="00165479"/>
    <w:sectPr w:rsidR="002E36BE" w:rsidRPr="0016547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5479"/>
    <w:rsid w:val="00165479"/>
    <w:rsid w:val="00955C13"/>
    <w:rsid w:val="00DB7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69EB71"/>
  <w15:chartTrackingRefBased/>
  <w15:docId w15:val="{AD3B5500-E13A-4817-A532-DD85E87E2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65479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345</Words>
  <Characters>1967</Characters>
  <Application>Microsoft Office Word</Application>
  <DocSecurity>0</DocSecurity>
  <Lines>16</Lines>
  <Paragraphs>4</Paragraphs>
  <ScaleCrop>false</ScaleCrop>
  <Company/>
  <LinksUpToDate>false</LinksUpToDate>
  <CharactersWithSpaces>2308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2020-09-14T07:26:00Z</dcterms:created>
  <dcterms:modified xsi:type="dcterms:W3CDTF">2020-09-14T07:26:00Z</dcterms:modified>
</cp:coreProperties>
</file>