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80"/>
        </w:tabs>
        <w:ind w:right="-283" w:rightChars="-135"/>
        <w:jc w:val="left"/>
        <w:rPr>
          <w:rFonts w:ascii="华文仿宋" w:hAnsi="华文仿宋" w:eastAsia="华文仿宋" w:cs="宋体"/>
          <w:b/>
          <w:bCs/>
          <w:kern w:val="0"/>
          <w:sz w:val="36"/>
          <w:szCs w:val="36"/>
        </w:rPr>
      </w:pPr>
      <w:r>
        <w:rPr>
          <w:rFonts w:hint="eastAsia" w:ascii="华文仿宋" w:hAnsi="华文仿宋" w:eastAsia="华文仿宋" w:cs="宋体"/>
          <w:b/>
          <w:bCs/>
          <w:kern w:val="0"/>
          <w:sz w:val="36"/>
          <w:szCs w:val="36"/>
        </w:rPr>
        <w:t>附件1</w:t>
      </w:r>
    </w:p>
    <w:p>
      <w:pPr>
        <w:tabs>
          <w:tab w:val="left" w:pos="1980"/>
        </w:tabs>
        <w:ind w:right="-283" w:rightChars="-135"/>
        <w:jc w:val="center"/>
        <w:rPr>
          <w:rFonts w:hint="eastAsia" w:ascii="黑体" w:hAnsi="黑体" w:eastAsia="黑体" w:cs="黑体"/>
          <w:b/>
          <w:bCs/>
          <w:sz w:val="40"/>
          <w:szCs w:val="40"/>
        </w:rPr>
      </w:pPr>
    </w:p>
    <w:p>
      <w:pPr>
        <w:tabs>
          <w:tab w:val="left" w:pos="1980"/>
        </w:tabs>
        <w:ind w:right="-283" w:rightChars="-135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广州软件学院第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届社团嘉年华活动</w:t>
      </w:r>
    </w:p>
    <w:p>
      <w:pPr>
        <w:tabs>
          <w:tab w:val="left" w:pos="1980"/>
        </w:tabs>
        <w:jc w:val="center"/>
        <w:rPr>
          <w:rFonts w:ascii="华文中宋" w:hAnsi="华文中宋" w:eastAsia="华文中宋"/>
          <w:b/>
          <w:bCs/>
          <w:sz w:val="72"/>
          <w:szCs w:val="72"/>
        </w:rPr>
      </w:pPr>
      <w:r>
        <w:rPr>
          <w:rFonts w:hint="eastAsia" w:ascii="华文中宋" w:hAnsi="华文中宋" w:eastAsia="华文中宋"/>
          <w:b/>
          <w:bCs/>
          <w:sz w:val="72"/>
          <w:szCs w:val="72"/>
        </w:rPr>
        <w:t>立 项 申 报 书</w:t>
      </w:r>
    </w:p>
    <w:p>
      <w:pPr>
        <w:jc w:val="center"/>
        <w:rPr>
          <w:rFonts w:hint="eastAsia" w:eastAsiaTheme="minorEastAsia"/>
          <w:sz w:val="52"/>
          <w:lang w:eastAsia="zh-CN"/>
        </w:rPr>
      </w:pPr>
      <w:r>
        <w:rPr>
          <w:rFonts w:hint="eastAsia"/>
          <w:sz w:val="52"/>
          <w:lang w:eastAsia="zh-CN"/>
        </w:rPr>
        <w:t>（</w:t>
      </w:r>
      <w:r>
        <w:rPr>
          <w:rFonts w:hint="eastAsia"/>
          <w:color w:val="FF0000"/>
          <w:sz w:val="52"/>
          <w:highlight w:val="yellow"/>
          <w:lang w:eastAsia="zh-CN"/>
        </w:rPr>
        <w:t>模板</w:t>
      </w:r>
      <w:r>
        <w:rPr>
          <w:rFonts w:hint="eastAsia"/>
          <w:sz w:val="52"/>
          <w:lang w:eastAsia="zh-CN"/>
        </w:rPr>
        <w:t>）</w:t>
      </w:r>
    </w:p>
    <w:p>
      <w:pPr>
        <w:rPr>
          <w:sz w:val="52"/>
        </w:rPr>
      </w:pPr>
    </w:p>
    <w:p>
      <w:pPr>
        <w:spacing w:line="600" w:lineRule="auto"/>
        <w:ind w:firstLine="1606" w:firstLineChars="500"/>
        <w:rPr>
          <w:rFonts w:hint="eastAsia" w:ascii="仿宋_GB2312" w:eastAsia="仿宋_GB2312"/>
          <w:b/>
          <w:sz w:val="28"/>
          <w:szCs w:val="22"/>
          <w:u w:val="single"/>
          <w:lang w:eastAsia="zh-CN"/>
        </w:rPr>
      </w:pPr>
      <w:r>
        <w:rPr>
          <w:rFonts w:hint="eastAsia" w:ascii="仿宋_GB2312" w:eastAsia="仿宋_GB2312"/>
          <w:b/>
          <w:sz w:val="32"/>
        </w:rPr>
        <w:t>活 动 名 称：</w:t>
      </w:r>
      <w:r>
        <w:rPr>
          <w:rFonts w:hint="eastAsia" w:ascii="仿宋_GB2312" w:eastAsia="仿宋_GB2312"/>
          <w:b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b/>
          <w:sz w:val="28"/>
          <w:szCs w:val="22"/>
          <w:u w:val="single"/>
          <w:lang w:eastAsia="zh-CN"/>
        </w:rPr>
        <w:t>“汇青春之智</w:t>
      </w:r>
      <w:r>
        <w:rPr>
          <w:rFonts w:hint="eastAsia" w:ascii="仿宋_GB2312" w:eastAsia="仿宋_GB2312"/>
          <w:b/>
          <w:sz w:val="28"/>
          <w:szCs w:val="22"/>
          <w:u w:val="single"/>
          <w:lang w:val="en-US" w:eastAsia="zh-CN"/>
        </w:rPr>
        <w:t xml:space="preserve"> 助中国之治</w:t>
      </w:r>
      <w:r>
        <w:rPr>
          <w:rFonts w:hint="eastAsia" w:ascii="仿宋_GB2312" w:eastAsia="仿宋_GB2312"/>
          <w:b/>
          <w:sz w:val="28"/>
          <w:szCs w:val="22"/>
          <w:u w:val="single"/>
          <w:lang w:eastAsia="zh-CN"/>
        </w:rPr>
        <w:t>”</w:t>
      </w:r>
    </w:p>
    <w:p>
      <w:pPr>
        <w:spacing w:line="600" w:lineRule="auto"/>
        <w:ind w:firstLine="3654" w:firstLineChars="13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28"/>
          <w:szCs w:val="22"/>
          <w:u w:val="single"/>
          <w:lang w:val="en-US" w:eastAsia="zh-CN"/>
        </w:rPr>
        <w:t>2024年模拟政协提案征集大赛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社 团 名 称：</w:t>
      </w:r>
      <w:r>
        <w:rPr>
          <w:rFonts w:hint="eastAsia" w:ascii="仿宋_GB2312" w:eastAsia="仿宋_GB2312"/>
          <w:b/>
          <w:sz w:val="32"/>
          <w:u w:val="single"/>
        </w:rPr>
        <w:t>　　　</w:t>
      </w:r>
      <w:r>
        <w:rPr>
          <w:rFonts w:hint="eastAsia" w:ascii="仿宋_GB2312" w:eastAsia="仿宋_GB2312"/>
          <w:b/>
          <w:sz w:val="32"/>
          <w:u w:val="single"/>
          <w:lang w:eastAsia="zh-CN"/>
        </w:rPr>
        <w:t>模拟政协社团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b/>
          <w:sz w:val="32"/>
          <w:u w:val="single"/>
        </w:rPr>
        <w:t xml:space="preserve">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社团负责人：</w:t>
      </w:r>
      <w:r>
        <w:rPr>
          <w:rFonts w:hint="eastAsia" w:ascii="仿宋_GB2312" w:eastAsia="仿宋_GB2312"/>
          <w:b/>
          <w:sz w:val="32"/>
          <w:u w:val="single"/>
        </w:rPr>
        <w:t>　　　 　</w:t>
      </w:r>
      <w:r>
        <w:rPr>
          <w:rFonts w:hint="eastAsia" w:ascii="仿宋_GB2312" w:eastAsia="仿宋_GB2312"/>
          <w:b/>
          <w:sz w:val="32"/>
          <w:u w:val="single"/>
          <w:lang w:eastAsia="zh-CN"/>
        </w:rPr>
        <w:t>宁雅婷</w:t>
      </w:r>
      <w:r>
        <w:rPr>
          <w:rFonts w:hint="eastAsia" w:ascii="仿宋_GB2312" w:eastAsia="仿宋_GB2312"/>
          <w:b/>
          <w:sz w:val="32"/>
          <w:u w:val="single"/>
        </w:rPr>
        <w:t xml:space="preserve"> 　 　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联 系 电 话：</w:t>
      </w:r>
      <w:r>
        <w:rPr>
          <w:rFonts w:hint="eastAsia" w:ascii="仿宋_GB2312" w:eastAsia="仿宋_GB2312"/>
          <w:b/>
          <w:sz w:val="32"/>
          <w:u w:val="single"/>
        </w:rPr>
        <w:t>　　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>12345678911</w:t>
      </w:r>
      <w:r>
        <w:rPr>
          <w:rFonts w:hint="eastAsia" w:ascii="仿宋_GB2312" w:eastAsia="仿宋_GB2312"/>
          <w:b/>
          <w:sz w:val="32"/>
          <w:u w:val="single"/>
        </w:rPr>
        <w:t>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b/>
          <w:sz w:val="32"/>
          <w:u w:val="single"/>
        </w:rPr>
        <w:t xml:space="preserve">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指 导 老 师：</w:t>
      </w:r>
      <w:r>
        <w:rPr>
          <w:rFonts w:hint="eastAsia" w:ascii="仿宋_GB2312" w:eastAsia="仿宋_GB2312"/>
          <w:b/>
          <w:sz w:val="32"/>
          <w:u w:val="single"/>
        </w:rPr>
        <w:t>　　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b/>
          <w:sz w:val="32"/>
          <w:u w:val="single"/>
          <w:lang w:eastAsia="zh-CN"/>
        </w:rPr>
        <w:t>史可轩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b/>
          <w:sz w:val="32"/>
          <w:u w:val="single"/>
        </w:rPr>
        <w:t xml:space="preserve"> 　　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联 系 电 话：</w:t>
      </w:r>
      <w:r>
        <w:rPr>
          <w:rFonts w:hint="eastAsia" w:ascii="仿宋_GB2312" w:eastAsia="仿宋_GB2312"/>
          <w:b/>
          <w:sz w:val="32"/>
          <w:u w:val="single"/>
        </w:rPr>
        <w:t>　　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12345678911 </w:t>
      </w:r>
      <w:r>
        <w:rPr>
          <w:rFonts w:hint="eastAsia" w:ascii="仿宋_GB2312" w:eastAsia="仿宋_GB2312"/>
          <w:b/>
          <w:sz w:val="32"/>
          <w:u w:val="single"/>
        </w:rPr>
        <w:t>　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  <w:u w:val="single"/>
        </w:rPr>
      </w:pPr>
      <w:r>
        <w:rPr>
          <w:rFonts w:hint="eastAsia" w:ascii="仿宋_GB2312" w:eastAsia="仿宋_GB2312"/>
          <w:b/>
          <w:sz w:val="32"/>
        </w:rPr>
        <w:t>业务指导单位：</w:t>
      </w:r>
      <w:r>
        <w:rPr>
          <w:rFonts w:hint="eastAsia" w:ascii="仿宋_GB2312" w:eastAsia="仿宋_GB2312"/>
          <w:b/>
          <w:sz w:val="32"/>
          <w:u w:val="single"/>
        </w:rPr>
        <w:t>　　　　</w:t>
      </w:r>
      <w:r>
        <w:rPr>
          <w:rFonts w:hint="eastAsia" w:ascii="仿宋_GB2312" w:eastAsia="仿宋_GB2312"/>
          <w:b/>
          <w:sz w:val="32"/>
          <w:u w:val="single"/>
          <w:lang w:eastAsia="zh-CN"/>
        </w:rPr>
        <w:t>学校团委</w:t>
      </w:r>
      <w:r>
        <w:rPr>
          <w:rFonts w:hint="eastAsia" w:ascii="仿宋_GB2312" w:eastAsia="仿宋_GB2312"/>
          <w:b/>
          <w:sz w:val="32"/>
          <w:u w:val="single"/>
        </w:rPr>
        <w:t xml:space="preserve">    　</w:t>
      </w:r>
    </w:p>
    <w:p>
      <w:pPr>
        <w:spacing w:line="600" w:lineRule="auto"/>
        <w:ind w:firstLine="1606" w:firstLineChars="500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/>
          <w:b/>
          <w:sz w:val="32"/>
        </w:rPr>
        <w:t>填 表 日 期：</w:t>
      </w:r>
      <w:r>
        <w:rPr>
          <w:rFonts w:hint="eastAsia" w:ascii="仿宋_GB2312" w:eastAsia="仿宋_GB2312"/>
          <w:b/>
          <w:sz w:val="32"/>
          <w:u w:val="single"/>
        </w:rPr>
        <w:t>　　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2024年6月</w:t>
      </w:r>
      <w:r>
        <w:rPr>
          <w:rFonts w:hint="eastAsia" w:ascii="仿宋_GB2312" w:eastAsia="仿宋_GB2312"/>
          <w:b/>
          <w:sz w:val="32"/>
          <w:u w:val="single"/>
        </w:rPr>
        <w:t>　</w:t>
      </w:r>
      <w:r>
        <w:rPr>
          <w:rFonts w:hint="eastAsia" w:ascii="仿宋_GB2312" w:eastAsia="仿宋_GB2312"/>
          <w:b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b/>
          <w:sz w:val="32"/>
          <w:u w:val="single"/>
        </w:rPr>
        <w:t xml:space="preserve"> 　</w:t>
      </w:r>
    </w:p>
    <w:p>
      <w:pPr>
        <w:rPr>
          <w:sz w:val="24"/>
        </w:rPr>
      </w:pPr>
    </w:p>
    <w:p>
      <w:pPr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共青团广州软件学院委员会</w:t>
      </w: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br w:type="page"/>
      </w: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237"/>
        <w:gridCol w:w="1351"/>
        <w:gridCol w:w="365"/>
        <w:gridCol w:w="1233"/>
        <w:gridCol w:w="234"/>
        <w:gridCol w:w="1684"/>
        <w:gridCol w:w="2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项目名称</w:t>
            </w:r>
          </w:p>
        </w:tc>
        <w:tc>
          <w:tcPr>
            <w:tcW w:w="7335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“汇青春之智 助中国之治”2024年模拟政协提案征集大赛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项目类型</w:t>
            </w:r>
          </w:p>
        </w:tc>
        <w:tc>
          <w:tcPr>
            <w:tcW w:w="7335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☑</w:t>
            </w:r>
            <w:r>
              <w:rPr>
                <w:rFonts w:hint="eastAsia" w:ascii="宋体" w:hAnsi="宋体" w:eastAsia="宋体"/>
              </w:rPr>
              <w:t xml:space="preserve">思想政治类 □学术科技类 </w:t>
            </w:r>
            <w:r>
              <w:rPr>
                <w:rFonts w:hint="eastAsia" w:ascii="宋体" w:hAnsi="宋体" w:eastAsia="宋体"/>
                <w:b/>
                <w:bCs/>
              </w:rPr>
              <w:sym w:font="Wingdings 2" w:char="00A3"/>
            </w:r>
            <w:r>
              <w:rPr>
                <w:rFonts w:hint="eastAsia" w:ascii="宋体" w:hAnsi="宋体" w:eastAsia="宋体"/>
              </w:rPr>
              <w:t>创新创业类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 w:hAnsi="宋体" w:eastAsia="宋体"/>
              </w:rPr>
              <w:t xml:space="preserve">□文化体育类 </w:t>
            </w:r>
            <w:r>
              <w:rPr>
                <w:rFonts w:ascii="宋体" w:hAnsi="宋体" w:eastAsia="宋体"/>
              </w:rPr>
              <w:t>□</w:t>
            </w:r>
            <w:r>
              <w:rPr>
                <w:rFonts w:hint="eastAsia" w:ascii="宋体" w:hAnsi="宋体" w:eastAsia="宋体"/>
              </w:rPr>
              <w:t xml:space="preserve">志愿公益类 </w:t>
            </w:r>
            <w:r>
              <w:rPr>
                <w:rFonts w:ascii="宋体" w:hAnsi="宋体" w:eastAsia="宋体"/>
              </w:rPr>
              <w:t>□</w:t>
            </w:r>
            <w:r>
              <w:rPr>
                <w:rFonts w:hint="eastAsia" w:ascii="宋体" w:hAnsi="宋体" w:eastAsia="宋体"/>
              </w:rPr>
              <w:t>自律互助类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业务指导</w:t>
            </w:r>
          </w:p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部门（单位）</w:t>
            </w:r>
          </w:p>
        </w:tc>
        <w:tc>
          <w:tcPr>
            <w:tcW w:w="7335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学校团委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59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申报团队情况</w:t>
            </w:r>
          </w:p>
        </w:tc>
        <w:tc>
          <w:tcPr>
            <w:tcW w:w="15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申报类型</w:t>
            </w:r>
          </w:p>
        </w:tc>
        <w:tc>
          <w:tcPr>
            <w:tcW w:w="18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申报社团数量</w:t>
            </w:r>
          </w:p>
        </w:tc>
        <w:tc>
          <w:tcPr>
            <w:tcW w:w="168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项目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团队</w:t>
            </w:r>
            <w:r>
              <w:rPr>
                <w:rFonts w:hint="eastAsia" w:ascii="仿宋_GB2312" w:hAnsi="宋体" w:eastAsia="仿宋_GB2312"/>
                <w:sz w:val="24"/>
              </w:rPr>
              <w:t>人数</w:t>
            </w:r>
          </w:p>
        </w:tc>
        <w:tc>
          <w:tcPr>
            <w:tcW w:w="223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活动时间地点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8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☑</w:t>
            </w:r>
            <w:r>
              <w:rPr>
                <w:rFonts w:hint="eastAsia" w:ascii="宋体" w:hAnsi="宋体" w:eastAsia="宋体"/>
              </w:rPr>
              <w:t xml:space="preserve">思想政治类 □学术科技类 </w:t>
            </w:r>
            <w:r>
              <w:rPr>
                <w:rFonts w:hint="eastAsia" w:ascii="宋体" w:hAnsi="宋体" w:eastAsia="宋体"/>
                <w:b/>
                <w:bCs/>
              </w:rPr>
              <w:sym w:font="Wingdings 2" w:char="00A3"/>
            </w:r>
            <w:r>
              <w:rPr>
                <w:rFonts w:hint="eastAsia" w:ascii="宋体" w:hAnsi="宋体" w:eastAsia="宋体"/>
              </w:rPr>
              <w:t>创新创业类</w:t>
            </w:r>
          </w:p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 w:eastAsia="宋体"/>
              </w:rPr>
              <w:t xml:space="preserve">□文化体育类 </w:t>
            </w:r>
            <w:r>
              <w:rPr>
                <w:rFonts w:ascii="宋体" w:hAnsi="宋体" w:eastAsia="宋体"/>
              </w:rPr>
              <w:t>□</w:t>
            </w:r>
            <w:r>
              <w:rPr>
                <w:rFonts w:hint="eastAsia" w:ascii="宋体" w:hAnsi="宋体" w:eastAsia="宋体"/>
              </w:rPr>
              <w:t xml:space="preserve">志愿公益类 </w:t>
            </w:r>
            <w:r>
              <w:rPr>
                <w:rFonts w:ascii="宋体" w:hAnsi="宋体" w:eastAsia="宋体"/>
              </w:rPr>
              <w:t>□</w:t>
            </w:r>
            <w:r>
              <w:rPr>
                <w:rFonts w:hint="eastAsia" w:ascii="宋体" w:hAnsi="宋体" w:eastAsia="宋体"/>
              </w:rPr>
              <w:t>自律互助类</w:t>
            </w:r>
          </w:p>
        </w:tc>
        <w:tc>
          <w:tcPr>
            <w:tcW w:w="18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168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50</w:t>
            </w:r>
          </w:p>
        </w:tc>
        <w:tc>
          <w:tcPr>
            <w:tcW w:w="223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教学楼</w:t>
            </w:r>
          </w:p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2024年10月15日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335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项目申报全体社团名称（单独举办的不填写此项）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335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59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项目牵头社团</w:t>
            </w: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社团名称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负责人姓名</w:t>
            </w:r>
          </w:p>
        </w:tc>
        <w:tc>
          <w:tcPr>
            <w:tcW w:w="2231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93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20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模拟政协社团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宁雅婷</w:t>
            </w:r>
          </w:p>
        </w:tc>
        <w:tc>
          <w:tcPr>
            <w:tcW w:w="2231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12345678911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93" w:type="dxa"/>
            <w:vMerge w:val="restart"/>
            <w:vAlign w:val="center"/>
          </w:tcPr>
          <w:p>
            <w:pPr>
              <w:ind w:firstLine="120" w:firstLineChars="50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指导老师</w:t>
            </w:r>
          </w:p>
        </w:tc>
        <w:tc>
          <w:tcPr>
            <w:tcW w:w="1588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83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所在部门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（单位）</w:t>
            </w:r>
          </w:p>
        </w:tc>
        <w:tc>
          <w:tcPr>
            <w:tcW w:w="391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93" w:type="dxa"/>
            <w:vMerge w:val="continue"/>
            <w:vAlign w:val="center"/>
          </w:tcPr>
          <w:p>
            <w:pPr>
              <w:ind w:firstLine="120" w:firstLineChars="5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lang w:val="zh-TW" w:eastAsia="zh-TW"/>
              </w:rPr>
            </w:pPr>
          </w:p>
        </w:tc>
        <w:tc>
          <w:tcPr>
            <w:tcW w:w="1588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史可轩</w:t>
            </w:r>
          </w:p>
        </w:tc>
        <w:tc>
          <w:tcPr>
            <w:tcW w:w="1832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学校团委</w:t>
            </w:r>
          </w:p>
        </w:tc>
        <w:tc>
          <w:tcPr>
            <w:tcW w:w="3915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12345678911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zh-TW" w:eastAsia="zh-TW"/>
              </w:rPr>
              <w:t>活动简介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zh-TW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zh-TW"/>
              </w:rPr>
              <w:t>）</w:t>
            </w:r>
          </w:p>
        </w:tc>
        <w:tc>
          <w:tcPr>
            <w:tcW w:w="7335" w:type="dxa"/>
            <w:gridSpan w:val="7"/>
          </w:tcPr>
          <w:p>
            <w:pPr>
              <w:rPr>
                <w:rFonts w:ascii="仿宋_GB2312" w:eastAsia="仿宋_GB2312"/>
                <w:color w:val="FF0000"/>
                <w:sz w:val="24"/>
              </w:rPr>
            </w:pPr>
          </w:p>
          <w:p>
            <w:pPr>
              <w:ind w:firstLine="480" w:firstLineChars="200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为深入学习贯彻党的二十大精神，提升大学生政治参与和社会实践能力，2024年模拟政协提案征集大赛于全国多所高校火热展开。本活动旨在通过模拟政协提案的形式，引导青年学生关注社会热点，深入调研，积极建言献策，增强国家主人翁意识和社会责任感。</w:t>
            </w:r>
          </w:p>
          <w:p>
            <w:pPr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活动主题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zh-TW" w:eastAsia="zh-TW"/>
              </w:rPr>
              <w:t>及创新特色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zh-TW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zh-TW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500字以内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zh-TW"/>
              </w:rPr>
              <w:t>）</w:t>
            </w:r>
          </w:p>
        </w:tc>
        <w:tc>
          <w:tcPr>
            <w:tcW w:w="7335" w:type="dxa"/>
            <w:gridSpan w:val="7"/>
            <w:vAlign w:val="top"/>
          </w:tcPr>
          <w:p>
            <w:pPr>
              <w:rPr>
                <w:rFonts w:hint="eastAsia" w:ascii="仿宋_GB2312" w:eastAsia="仿宋_GB2312"/>
                <w:b/>
                <w:bCs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4"/>
              </w:rPr>
              <w:t>活动主题</w:t>
            </w:r>
          </w:p>
          <w:p>
            <w:pPr>
              <w:ind w:firstLine="480" w:firstLineChars="200"/>
              <w:rPr>
                <w:rFonts w:hint="eastAsia"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活动以“青春之声，发时代强音；青春之力，践报国之志”为主题，围绕国家社会治理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FF0000"/>
                <w:sz w:val="24"/>
              </w:rPr>
              <w:t>和学校建设发展两大核心领域，鼓励学生们结合教育、科技、乡村振兴、文化自信等议题，提出有针对性、可行性的政策建议。</w:t>
            </w:r>
          </w:p>
          <w:p>
            <w:pPr>
              <w:rPr>
                <w:rFonts w:ascii="仿宋_GB2312" w:eastAsia="仿宋_GB2312" w:hAnsiTheme="minorHAnsi" w:cstheme="minorBidi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创新特色</w:t>
            </w: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480" w:firstLineChars="200"/>
              <w:rPr>
                <w:rFonts w:ascii="仿宋_GB2312" w:eastAsia="仿宋_GB2312" w:hAnsiTheme="minorHAnsi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0" w:hRule="atLeast"/>
        </w:trPr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zh-TW" w:eastAsia="zh-TW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策划方案及流程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 xml:space="preserve"> </w:t>
            </w:r>
          </w:p>
        </w:tc>
        <w:tc>
          <w:tcPr>
            <w:tcW w:w="7335" w:type="dxa"/>
            <w:gridSpan w:val="7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（包括项目目标、项目内容、拟采用的项目活动安排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拟解决的关键问题等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，可另附页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）</w:t>
            </w:r>
          </w:p>
          <w:p/>
          <w:p/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928" w:type="dxa"/>
            <w:gridSpan w:val="8"/>
            <w:vAlign w:val="center"/>
          </w:tcPr>
          <w:p>
            <w:pPr>
              <w:pStyle w:val="2"/>
              <w:tabs>
                <w:tab w:val="left" w:pos="3078"/>
              </w:tabs>
              <w:jc w:val="center"/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830" w:type="dxa"/>
            <w:gridSpan w:val="2"/>
            <w:vAlign w:val="center"/>
          </w:tcPr>
          <w:p>
            <w:pPr>
              <w:pStyle w:val="2"/>
              <w:tabs>
                <w:tab w:val="left" w:pos="3078"/>
              </w:tabs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经费类别</w:t>
            </w:r>
          </w:p>
        </w:tc>
        <w:tc>
          <w:tcPr>
            <w:tcW w:w="1716" w:type="dxa"/>
            <w:gridSpan w:val="2"/>
            <w:vAlign w:val="center"/>
          </w:tcPr>
          <w:p>
            <w:pPr>
              <w:pStyle w:val="2"/>
              <w:tabs>
                <w:tab w:val="left" w:pos="3078"/>
              </w:tabs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活动内容</w:t>
            </w:r>
          </w:p>
        </w:tc>
        <w:tc>
          <w:tcPr>
            <w:tcW w:w="1233" w:type="dxa"/>
            <w:vAlign w:val="center"/>
          </w:tcPr>
          <w:p>
            <w:pPr>
              <w:pStyle w:val="2"/>
              <w:tabs>
                <w:tab w:val="left" w:pos="3078"/>
              </w:tabs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经费合计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费用明细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  <w:t>学校支持经费</w:t>
            </w:r>
          </w:p>
        </w:tc>
        <w:tc>
          <w:tcPr>
            <w:tcW w:w="1716" w:type="dxa"/>
            <w:gridSpan w:val="2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活动场地布置及材料购置</w:t>
            </w:r>
          </w:p>
        </w:tc>
        <w:tc>
          <w:tcPr>
            <w:tcW w:w="1233" w:type="dxa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  <w:t>500元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  <w:t>横幅 1份 100元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233" w:type="dxa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default"/>
                <w:b w:val="0"/>
                <w:bCs w:val="0"/>
                <w:i w:val="0"/>
                <w:iCs w:val="0"/>
                <w:color w:val="A6A6A6" w:themeColor="background1" w:themeShade="A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资料打印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  <w:t xml:space="preserve"> 30份 150元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233" w:type="dxa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计时器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  <w:t xml:space="preserve"> 4份 250元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830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233" w:type="dxa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716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233" w:type="dxa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both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校外赞助经费</w:t>
            </w:r>
          </w:p>
        </w:tc>
        <w:tc>
          <w:tcPr>
            <w:tcW w:w="1716" w:type="dxa"/>
            <w:gridSpan w:val="2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活动奖品</w:t>
            </w:r>
          </w:p>
        </w:tc>
        <w:tc>
          <w:tcPr>
            <w:tcW w:w="1233" w:type="dxa"/>
            <w:vMerge w:val="restart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val="en-US" w:eastAsia="zh-CN"/>
              </w:rPr>
              <w:t>500元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eastAsia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30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  <w:lang w:eastAsia="zh-CN"/>
              </w:rPr>
            </w:pPr>
          </w:p>
        </w:tc>
        <w:tc>
          <w:tcPr>
            <w:tcW w:w="1716" w:type="dxa"/>
            <w:gridSpan w:val="2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1233" w:type="dxa"/>
            <w:vMerge w:val="continue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hint="eastAsia" w:ascii="仿宋_GB2312" w:eastAsia="仿宋_GB2312"/>
                <w:b w:val="0"/>
                <w:bCs w:val="0"/>
                <w:i w:val="0"/>
                <w:iCs w:val="0"/>
                <w:color w:val="A6A6A6" w:themeColor="background1" w:themeShade="A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4779" w:type="dxa"/>
            <w:gridSpan w:val="5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社团指导教师意见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业务指导单位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4779" w:type="dxa"/>
            <w:gridSpan w:val="5"/>
            <w:vAlign w:val="center"/>
          </w:tcPr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</w:pPr>
          </w:p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</w:pPr>
          </w:p>
          <w:p>
            <w:pPr>
              <w:pStyle w:val="2"/>
              <w:tabs>
                <w:tab w:val="left" w:pos="3078"/>
              </w:tabs>
              <w:spacing w:before="0" w:after="0" w:line="24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签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zh-TW" w:eastAsia="zh-CN"/>
              </w:rPr>
              <w:t>名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日</w:t>
            </w:r>
          </w:p>
        </w:tc>
        <w:tc>
          <w:tcPr>
            <w:tcW w:w="4149" w:type="dxa"/>
            <w:gridSpan w:val="3"/>
            <w:vAlign w:val="center"/>
          </w:tcPr>
          <w:p>
            <w:pPr>
              <w:pStyle w:val="2"/>
            </w:pPr>
          </w:p>
          <w:p/>
          <w:p>
            <w:pPr>
              <w:pStyle w:val="2"/>
              <w:jc w:val="center"/>
            </w:pP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签章：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8928" w:type="dxa"/>
            <w:gridSpan w:val="8"/>
            <w:vAlign w:val="center"/>
          </w:tcPr>
          <w:p>
            <w:pPr>
              <w:pStyle w:val="2"/>
              <w:jc w:val="center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校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团委意见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8928" w:type="dxa"/>
            <w:gridSpan w:val="8"/>
            <w:vAlign w:val="center"/>
          </w:tcPr>
          <w:p>
            <w:pPr>
              <w:pStyle w:val="2"/>
              <w:jc w:val="center"/>
              <w:rPr>
                <w:lang w:val="zh-TW" w:eastAsia="zh-TW"/>
              </w:rPr>
            </w:pPr>
          </w:p>
          <w:p>
            <w:pPr>
              <w:rPr>
                <w:lang w:val="zh-TW" w:eastAsia="zh-TW"/>
              </w:rPr>
            </w:pPr>
          </w:p>
          <w:p>
            <w:pPr>
              <w:rPr>
                <w:lang w:val="zh-TW" w:eastAsia="zh-TW"/>
              </w:rPr>
            </w:pPr>
          </w:p>
          <w:p>
            <w:pPr>
              <w:pStyle w:val="2"/>
              <w:rPr>
                <w:lang w:val="zh-TW" w:eastAsia="zh-TW"/>
              </w:rPr>
            </w:pPr>
          </w:p>
          <w:p>
            <w:pPr>
              <w:pStyle w:val="2"/>
              <w:jc w:val="center"/>
              <w:rPr>
                <w:lang w:val="zh-TW" w:eastAsia="zh-TW"/>
              </w:rPr>
            </w:pP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签章：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年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仿宋_GB2312" w:cs="仿宋_GB2312"/>
                <w:bCs/>
                <w:sz w:val="28"/>
                <w:szCs w:val="28"/>
                <w:lang w:val="zh-TW" w:eastAsia="zh-TW"/>
              </w:rPr>
              <w:t>日</w:t>
            </w:r>
          </w:p>
        </w:tc>
      </w:tr>
    </w:tbl>
    <w:p>
      <w:pPr>
        <w:rPr>
          <w:rFonts w:ascii="方正仿宋_GBK" w:hAnsi="方正仿宋_GBK" w:eastAsia="方正仿宋_GBK" w:cs="方正仿宋_GBK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00547595"/>
    <w:rsid w:val="00231E39"/>
    <w:rsid w:val="00410820"/>
    <w:rsid w:val="00452E17"/>
    <w:rsid w:val="00547595"/>
    <w:rsid w:val="008B792C"/>
    <w:rsid w:val="00A74009"/>
    <w:rsid w:val="00AA68C8"/>
    <w:rsid w:val="00AB714B"/>
    <w:rsid w:val="010C1FA6"/>
    <w:rsid w:val="01A71FD9"/>
    <w:rsid w:val="02455005"/>
    <w:rsid w:val="032B09E8"/>
    <w:rsid w:val="03367AB9"/>
    <w:rsid w:val="039D4042"/>
    <w:rsid w:val="040B2A0C"/>
    <w:rsid w:val="0638616F"/>
    <w:rsid w:val="074260BB"/>
    <w:rsid w:val="07CA7C7D"/>
    <w:rsid w:val="08D8516E"/>
    <w:rsid w:val="0A36214C"/>
    <w:rsid w:val="0B1F124F"/>
    <w:rsid w:val="0D4250A8"/>
    <w:rsid w:val="0E1E0CCF"/>
    <w:rsid w:val="0E2350DD"/>
    <w:rsid w:val="12185B5D"/>
    <w:rsid w:val="13034E31"/>
    <w:rsid w:val="178C5AA1"/>
    <w:rsid w:val="198D5B01"/>
    <w:rsid w:val="19D379B8"/>
    <w:rsid w:val="1CB02232"/>
    <w:rsid w:val="1D0110BF"/>
    <w:rsid w:val="1F8D685B"/>
    <w:rsid w:val="1FD004F5"/>
    <w:rsid w:val="1FEC55B8"/>
    <w:rsid w:val="22197881"/>
    <w:rsid w:val="23843AD1"/>
    <w:rsid w:val="254751A9"/>
    <w:rsid w:val="25EC2454"/>
    <w:rsid w:val="26923159"/>
    <w:rsid w:val="28292E99"/>
    <w:rsid w:val="29382B89"/>
    <w:rsid w:val="2A0B4F4C"/>
    <w:rsid w:val="2BA411B4"/>
    <w:rsid w:val="2BB84C5F"/>
    <w:rsid w:val="2D5E35E4"/>
    <w:rsid w:val="2F9569D4"/>
    <w:rsid w:val="2FC23D62"/>
    <w:rsid w:val="30817D16"/>
    <w:rsid w:val="30F7796B"/>
    <w:rsid w:val="310426F5"/>
    <w:rsid w:val="320A7897"/>
    <w:rsid w:val="324F26ED"/>
    <w:rsid w:val="327337AC"/>
    <w:rsid w:val="32A73338"/>
    <w:rsid w:val="33D159CA"/>
    <w:rsid w:val="368F2A60"/>
    <w:rsid w:val="36B87811"/>
    <w:rsid w:val="36BD137C"/>
    <w:rsid w:val="37403D5B"/>
    <w:rsid w:val="375B2943"/>
    <w:rsid w:val="38EF5A38"/>
    <w:rsid w:val="3AE315CD"/>
    <w:rsid w:val="3C723178"/>
    <w:rsid w:val="3CAB5D4F"/>
    <w:rsid w:val="3CB12D91"/>
    <w:rsid w:val="3D715D82"/>
    <w:rsid w:val="3D8A3F82"/>
    <w:rsid w:val="3E265998"/>
    <w:rsid w:val="41DB1250"/>
    <w:rsid w:val="43014CE6"/>
    <w:rsid w:val="440746D9"/>
    <w:rsid w:val="44457410"/>
    <w:rsid w:val="451A68BF"/>
    <w:rsid w:val="47B836C3"/>
    <w:rsid w:val="4C065358"/>
    <w:rsid w:val="4C5D11DF"/>
    <w:rsid w:val="4CB32C52"/>
    <w:rsid w:val="4D267823"/>
    <w:rsid w:val="4EAC3D58"/>
    <w:rsid w:val="500D0826"/>
    <w:rsid w:val="512A18AC"/>
    <w:rsid w:val="529C0587"/>
    <w:rsid w:val="52AB4326"/>
    <w:rsid w:val="53A42437"/>
    <w:rsid w:val="53F32429"/>
    <w:rsid w:val="545F186C"/>
    <w:rsid w:val="56717635"/>
    <w:rsid w:val="569E67A2"/>
    <w:rsid w:val="58313520"/>
    <w:rsid w:val="5A3A2B60"/>
    <w:rsid w:val="5BDD7C46"/>
    <w:rsid w:val="5BE92E30"/>
    <w:rsid w:val="5BF84A80"/>
    <w:rsid w:val="5DD670EF"/>
    <w:rsid w:val="5E2E6E9D"/>
    <w:rsid w:val="5EB403DB"/>
    <w:rsid w:val="617549F7"/>
    <w:rsid w:val="61854C1F"/>
    <w:rsid w:val="659A2704"/>
    <w:rsid w:val="667473F9"/>
    <w:rsid w:val="677B47B7"/>
    <w:rsid w:val="690138C7"/>
    <w:rsid w:val="6EB74327"/>
    <w:rsid w:val="6EC0111D"/>
    <w:rsid w:val="6F6057EA"/>
    <w:rsid w:val="6F63625D"/>
    <w:rsid w:val="72367C59"/>
    <w:rsid w:val="755D1340"/>
    <w:rsid w:val="765E777E"/>
    <w:rsid w:val="770E3C8E"/>
    <w:rsid w:val="78C2527F"/>
    <w:rsid w:val="79450BEC"/>
    <w:rsid w:val="7AE2272C"/>
    <w:rsid w:val="7BB73BB8"/>
    <w:rsid w:val="7C8120A6"/>
    <w:rsid w:val="7E24305B"/>
    <w:rsid w:val="7E38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549</Words>
  <Characters>619</Characters>
  <Lines>4</Lines>
  <Paragraphs>1</Paragraphs>
  <TotalTime>1</TotalTime>
  <ScaleCrop>false</ScaleCrop>
  <LinksUpToDate>false</LinksUpToDate>
  <CharactersWithSpaces>755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2023-07-18T07:21:00Z</dcterms:created>
  <dc:creator>86151</dc:creator>
  <cp:lastModifiedBy>Simen</cp:lastModifiedBy>
  <cp:lastPrinted>2022-07-09T12:34:00Z</cp:lastPrinted>
  <dcterms:modified xsi:type="dcterms:W3CDTF">2024-07-03T02:40:13Z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C5AD92B60AD94FC0AB3DACCF21198847_13</vt:lpwstr>
  </property>
</Properties>
</file>